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F8" w:rsidRPr="004A41F8" w:rsidRDefault="004A41F8" w:rsidP="004A41F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A41F8">
        <w:rPr>
          <w:rFonts w:ascii="Times New Roman" w:eastAsia="Times New Roman" w:hAnsi="Times New Roman" w:cs="Times New Roman"/>
          <w:b/>
          <w:bCs/>
          <w:kern w:val="36"/>
          <w:sz w:val="28"/>
          <w:szCs w:val="28"/>
          <w:lang w:eastAsia="ru-RU"/>
        </w:rPr>
        <w:t>Договор на поддержку/сопровождение сайта № ___</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w:t>
      </w:r>
    </w:p>
    <w:p w:rsidR="004A41F8" w:rsidRPr="004A41F8" w:rsidRDefault="004A41F8" w:rsidP="004A41F8">
      <w:pPr>
        <w:spacing w:after="0" w:line="240" w:lineRule="auto"/>
        <w:jc w:val="center"/>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г. Москва                                                             </w:t>
      </w:r>
      <w:r>
        <w:rPr>
          <w:rFonts w:ascii="Times New Roman" w:eastAsia="Times New Roman" w:hAnsi="Times New Roman" w:cs="Times New Roman"/>
          <w:sz w:val="24"/>
          <w:szCs w:val="24"/>
          <w:lang w:eastAsia="ru-RU"/>
        </w:rPr>
        <w:t xml:space="preserve">                       “__</w:t>
      </w:r>
      <w:r w:rsidRPr="004A41F8">
        <w:rPr>
          <w:rFonts w:ascii="Times New Roman" w:eastAsia="Times New Roman" w:hAnsi="Times New Roman" w:cs="Times New Roman"/>
          <w:sz w:val="24"/>
          <w:szCs w:val="24"/>
          <w:lang w:eastAsia="ru-RU"/>
        </w:rPr>
        <w:t>”   ____________   201_г.</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ООО </w:t>
      </w:r>
      <w:r w:rsidRPr="004A41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Турэкспресс</w:t>
      </w:r>
      <w:proofErr w:type="spellEnd"/>
      <w:r>
        <w:rPr>
          <w:rFonts w:ascii="Times New Roman" w:eastAsia="Times New Roman" w:hAnsi="Times New Roman" w:cs="Times New Roman"/>
          <w:sz w:val="24"/>
          <w:szCs w:val="24"/>
          <w:lang w:eastAsia="ru-RU"/>
        </w:rPr>
        <w:t xml:space="preserve"> новый век</w:t>
      </w:r>
      <w:r w:rsidRPr="004A41F8">
        <w:rPr>
          <w:rFonts w:ascii="Times New Roman" w:eastAsia="Times New Roman" w:hAnsi="Times New Roman" w:cs="Times New Roman"/>
          <w:sz w:val="24"/>
          <w:szCs w:val="24"/>
          <w:lang w:eastAsia="ru-RU"/>
        </w:rPr>
        <w:t>”, именуемый в дальнейшем «Исполнитель», с одной стороны, и______________________________________________________________</w:t>
      </w:r>
      <w:r w:rsidRPr="004A41F8">
        <w:rPr>
          <w:rFonts w:ascii="Times New Roman" w:eastAsia="Times New Roman" w:hAnsi="Times New Roman" w:cs="Times New Roman"/>
          <w:sz w:val="24"/>
          <w:szCs w:val="24"/>
          <w:lang w:eastAsia="ru-RU"/>
        </w:rPr>
        <w:br/>
        <w:t>_____________________________________________________________, именуемый в дальнейшем “Заказчик”, при совместном упоминании “Стороны”, заключили настоящий договор (далее «Договор») о нижеследующем:</w:t>
      </w:r>
      <w:proofErr w:type="gramEnd"/>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val="en-US" w:eastAsia="ru-RU"/>
        </w:rPr>
        <w:t>.</w:t>
      </w:r>
      <w:r w:rsidRPr="004A41F8">
        <w:rPr>
          <w:rFonts w:ascii="Times New Roman" w:eastAsia="Times New Roman" w:hAnsi="Times New Roman" w:cs="Times New Roman"/>
          <w:b/>
          <w:bCs/>
          <w:sz w:val="24"/>
          <w:szCs w:val="24"/>
          <w:lang w:eastAsia="ru-RU"/>
        </w:rPr>
        <w:t xml:space="preserve"> Предмет договора:</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xml:space="preserve">1.1  Исполнитель принимает на себя обязательство выполнять работы по поддержке Сайта Заказчика, согласно </w:t>
      </w:r>
      <w:r w:rsidRPr="004A41F8">
        <w:rPr>
          <w:rFonts w:ascii="Times New Roman" w:eastAsia="Times New Roman" w:hAnsi="Times New Roman" w:cs="Times New Roman"/>
          <w:bCs/>
          <w:sz w:val="24"/>
          <w:szCs w:val="24"/>
          <w:lang w:eastAsia="ru-RU"/>
        </w:rPr>
        <w:t>выбранному тарифу</w:t>
      </w:r>
      <w:proofErr w:type="gramStart"/>
      <w:r>
        <w:rPr>
          <w:rFonts w:ascii="Times New Roman" w:eastAsia="Times New Roman" w:hAnsi="Times New Roman" w:cs="Times New Roman"/>
          <w:bCs/>
          <w:sz w:val="24"/>
          <w:szCs w:val="24"/>
          <w:lang w:eastAsia="ru-RU"/>
        </w:rPr>
        <w:t xml:space="preserve"> (________________________________________)</w:t>
      </w:r>
      <w:r w:rsidRPr="004A41F8">
        <w:rPr>
          <w:rFonts w:ascii="Times New Roman" w:eastAsia="Times New Roman" w:hAnsi="Times New Roman" w:cs="Times New Roman"/>
          <w:sz w:val="24"/>
          <w:szCs w:val="24"/>
          <w:lang w:eastAsia="ru-RU"/>
        </w:rPr>
        <w:t xml:space="preserve">, </w:t>
      </w:r>
      <w:proofErr w:type="gramEnd"/>
      <w:r w:rsidRPr="004A41F8">
        <w:rPr>
          <w:rFonts w:ascii="Times New Roman" w:eastAsia="Times New Roman" w:hAnsi="Times New Roman" w:cs="Times New Roman"/>
          <w:sz w:val="24"/>
          <w:szCs w:val="24"/>
          <w:lang w:eastAsia="ru-RU"/>
        </w:rPr>
        <w:t>описанному в Приложении.</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1.2  Заказчик принимает на себя обязательства своевременно полностью оплачивать абонентскую плату за поддержку его Сайта Исполнителем, согласно выбранному им тарифу, описанному в Приложении.</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t>2. Условия договора:</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2.1  </w:t>
      </w:r>
      <w:r w:rsidRPr="004A41F8">
        <w:rPr>
          <w:rFonts w:ascii="Times New Roman" w:eastAsia="Times New Roman" w:hAnsi="Times New Roman" w:cs="Times New Roman"/>
          <w:b/>
          <w:bCs/>
          <w:sz w:val="24"/>
          <w:szCs w:val="24"/>
          <w:lang w:eastAsia="ru-RU"/>
        </w:rPr>
        <w:t>Стоимость работ</w:t>
      </w:r>
      <w:r w:rsidRPr="004A41F8">
        <w:rPr>
          <w:rFonts w:ascii="Times New Roman" w:eastAsia="Times New Roman" w:hAnsi="Times New Roman" w:cs="Times New Roman"/>
          <w:sz w:val="24"/>
          <w:szCs w:val="24"/>
          <w:lang w:eastAsia="ru-RU"/>
        </w:rPr>
        <w:t xml:space="preserve"> по Договору составляет _________________ руб. в месяц и включает в себя изменения/добавление согласно _________________ тарифу, описанному в Приложении к данному Договору.</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2.2</w:t>
      </w:r>
      <w:proofErr w:type="gramStart"/>
      <w:r w:rsidRPr="004A41F8">
        <w:rPr>
          <w:rFonts w:ascii="Times New Roman" w:eastAsia="Times New Roman" w:hAnsi="Times New Roman" w:cs="Times New Roman"/>
          <w:sz w:val="24"/>
          <w:szCs w:val="24"/>
          <w:lang w:eastAsia="ru-RU"/>
        </w:rPr>
        <w:t xml:space="preserve">  Е</w:t>
      </w:r>
      <w:proofErr w:type="gramEnd"/>
      <w:r w:rsidRPr="004A41F8">
        <w:rPr>
          <w:rFonts w:ascii="Times New Roman" w:eastAsia="Times New Roman" w:hAnsi="Times New Roman" w:cs="Times New Roman"/>
          <w:sz w:val="24"/>
          <w:szCs w:val="24"/>
          <w:lang w:eastAsia="ru-RU"/>
        </w:rPr>
        <w:t xml:space="preserve">сли в течение месяца возникает необходимость в </w:t>
      </w:r>
      <w:r w:rsidRPr="004A41F8">
        <w:rPr>
          <w:rFonts w:ascii="Times New Roman" w:eastAsia="Times New Roman" w:hAnsi="Times New Roman" w:cs="Times New Roman"/>
          <w:b/>
          <w:bCs/>
          <w:sz w:val="24"/>
          <w:szCs w:val="24"/>
          <w:lang w:eastAsia="ru-RU"/>
        </w:rPr>
        <w:t>дополнительных работах по сайту</w:t>
      </w:r>
      <w:r w:rsidRPr="004A41F8">
        <w:rPr>
          <w:rFonts w:ascii="Times New Roman" w:eastAsia="Times New Roman" w:hAnsi="Times New Roman" w:cs="Times New Roman"/>
          <w:sz w:val="24"/>
          <w:szCs w:val="24"/>
          <w:lang w:eastAsia="ru-RU"/>
        </w:rPr>
        <w:t>, сверх указанного объема, то это описывается в Дополнительном Соглашении к Договору и оплачивается отдельно в соответствии с расчетом Исполнителем дополнительного объема работ.</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t>3. Порядок и условия выполнения работ:</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3.1  Исполнитель получает от Заказчика письмо на почту с техническим заданием (далее ТЗ), где четко и понятно описаны необходимые изменения на Сайте и предоставлены все нужные материалы.</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3.2</w:t>
      </w:r>
      <w:proofErr w:type="gramStart"/>
      <w:r w:rsidRPr="004A41F8">
        <w:rPr>
          <w:rFonts w:ascii="Times New Roman" w:eastAsia="Times New Roman" w:hAnsi="Times New Roman" w:cs="Times New Roman"/>
          <w:sz w:val="24"/>
          <w:szCs w:val="24"/>
          <w:lang w:eastAsia="ru-RU"/>
        </w:rPr>
        <w:t xml:space="preserve">  В</w:t>
      </w:r>
      <w:proofErr w:type="gramEnd"/>
      <w:r w:rsidRPr="004A41F8">
        <w:rPr>
          <w:rFonts w:ascii="Times New Roman" w:eastAsia="Times New Roman" w:hAnsi="Times New Roman" w:cs="Times New Roman"/>
          <w:sz w:val="24"/>
          <w:szCs w:val="24"/>
          <w:lang w:eastAsia="ru-RU"/>
        </w:rPr>
        <w:t xml:space="preserve"> конце месяца Стороны подписывают Акт приема-передачи работ с указанием полной стоимости выполненных и оплаченных в течение месяца работ.</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3.4  Оплата по Договору осуществляется в виде 100% предоплаты за каждый последующий месяц.</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4. </w:t>
      </w:r>
      <w:r w:rsidRPr="004A41F8">
        <w:rPr>
          <w:rFonts w:ascii="Times New Roman" w:eastAsia="Times New Roman" w:hAnsi="Times New Roman" w:cs="Times New Roman"/>
          <w:b/>
          <w:bCs/>
          <w:sz w:val="24"/>
          <w:szCs w:val="24"/>
          <w:lang w:eastAsia="ru-RU"/>
        </w:rPr>
        <w:t>Общие условия взаимоотношений:</w:t>
      </w:r>
      <w:r w:rsidRPr="004A41F8">
        <w:rPr>
          <w:rFonts w:ascii="Times New Roman" w:eastAsia="Times New Roman" w:hAnsi="Times New Roman" w:cs="Times New Roman"/>
          <w:b/>
          <w:bCs/>
          <w:sz w:val="24"/>
          <w:szCs w:val="24"/>
          <w:lang w:eastAsia="ru-RU"/>
        </w:rPr>
        <w:br/>
        <w:t>Электронная переписка</w:t>
      </w:r>
      <w:r w:rsidRPr="004A41F8">
        <w:rPr>
          <w:rFonts w:ascii="Times New Roman" w:eastAsia="Times New Roman" w:hAnsi="Times New Roman" w:cs="Times New Roman"/>
          <w:sz w:val="24"/>
          <w:szCs w:val="24"/>
          <w:lang w:eastAsia="ru-RU"/>
        </w:rPr>
        <w:t xml:space="preserve">, производимая между Сторонами после заключения Договора, имеет юридическую силу. </w:t>
      </w:r>
      <w:r w:rsidRPr="004A41F8">
        <w:rPr>
          <w:rFonts w:ascii="Times New Roman" w:eastAsia="Times New Roman" w:hAnsi="Times New Roman" w:cs="Times New Roman"/>
          <w:sz w:val="24"/>
          <w:szCs w:val="24"/>
          <w:u w:val="single"/>
          <w:lang w:eastAsia="ru-RU"/>
        </w:rPr>
        <w:t xml:space="preserve">ДСД могут быть </w:t>
      </w:r>
      <w:proofErr w:type="gramStart"/>
      <w:r w:rsidRPr="004A41F8">
        <w:rPr>
          <w:rFonts w:ascii="Times New Roman" w:eastAsia="Times New Roman" w:hAnsi="Times New Roman" w:cs="Times New Roman"/>
          <w:sz w:val="24"/>
          <w:szCs w:val="24"/>
          <w:u w:val="single"/>
          <w:lang w:eastAsia="ru-RU"/>
        </w:rPr>
        <w:t>приняты</w:t>
      </w:r>
      <w:proofErr w:type="gramEnd"/>
      <w:r w:rsidRPr="004A41F8">
        <w:rPr>
          <w:rFonts w:ascii="Times New Roman" w:eastAsia="Times New Roman" w:hAnsi="Times New Roman" w:cs="Times New Roman"/>
          <w:sz w:val="24"/>
          <w:szCs w:val="24"/>
          <w:u w:val="single"/>
          <w:lang w:eastAsia="ru-RU"/>
        </w:rPr>
        <w:t xml:space="preserve"> в электронной переписке между Сторонами</w:t>
      </w:r>
      <w:r w:rsidRPr="004A41F8">
        <w:rPr>
          <w:rFonts w:ascii="Times New Roman" w:eastAsia="Times New Roman" w:hAnsi="Times New Roman" w:cs="Times New Roman"/>
          <w:sz w:val="24"/>
          <w:szCs w:val="24"/>
          <w:lang w:eastAsia="ru-RU"/>
        </w:rPr>
        <w:t>.</w:t>
      </w:r>
      <w:r w:rsidRPr="004A41F8">
        <w:rPr>
          <w:rFonts w:ascii="Times New Roman" w:eastAsia="Times New Roman" w:hAnsi="Times New Roman" w:cs="Times New Roman"/>
          <w:sz w:val="24"/>
          <w:szCs w:val="24"/>
          <w:lang w:eastAsia="ru-RU"/>
        </w:rPr>
        <w:br/>
        <w:t xml:space="preserve">Для электронной переписки между Сторонами принимаются действительными </w:t>
      </w:r>
      <w:r w:rsidRPr="004A41F8">
        <w:rPr>
          <w:rFonts w:ascii="Times New Roman" w:eastAsia="Times New Roman" w:hAnsi="Times New Roman" w:cs="Times New Roman"/>
          <w:sz w:val="24"/>
          <w:szCs w:val="24"/>
          <w:lang w:eastAsia="ru-RU"/>
        </w:rPr>
        <w:lastRenderedPageBreak/>
        <w:t xml:space="preserve">следующие адреса электронной почты: </w:t>
      </w:r>
      <w:r w:rsidRPr="004A41F8">
        <w:rPr>
          <w:rFonts w:ascii="Times New Roman" w:eastAsia="Times New Roman" w:hAnsi="Times New Roman" w:cs="Times New Roman"/>
          <w:b/>
          <w:bCs/>
          <w:sz w:val="24"/>
          <w:szCs w:val="24"/>
          <w:lang w:eastAsia="ru-RU"/>
        </w:rPr>
        <w:t xml:space="preserve">Исполнитель: </w:t>
      </w:r>
      <w:r w:rsidRPr="004A41F8">
        <w:rPr>
          <w:rFonts w:ascii="Times New Roman" w:eastAsia="Times New Roman" w:hAnsi="Times New Roman" w:cs="Times New Roman"/>
          <w:bCs/>
          <w:sz w:val="24"/>
          <w:szCs w:val="24"/>
          <w:lang w:val="en-US" w:eastAsia="ru-RU"/>
        </w:rPr>
        <w:t>info</w:t>
      </w:r>
      <w:r w:rsidRPr="004A41F8">
        <w:rPr>
          <w:rFonts w:ascii="Times New Roman" w:eastAsia="Times New Roman" w:hAnsi="Times New Roman" w:cs="Times New Roman"/>
          <w:bCs/>
          <w:sz w:val="24"/>
          <w:szCs w:val="24"/>
          <w:lang w:eastAsia="ru-RU"/>
        </w:rPr>
        <w:t>@</w:t>
      </w:r>
      <w:proofErr w:type="spellStart"/>
      <w:r w:rsidRPr="004A41F8">
        <w:rPr>
          <w:rFonts w:ascii="Times New Roman" w:eastAsia="Times New Roman" w:hAnsi="Times New Roman" w:cs="Times New Roman"/>
          <w:bCs/>
          <w:sz w:val="24"/>
          <w:szCs w:val="24"/>
          <w:lang w:val="en-US" w:eastAsia="ru-RU"/>
        </w:rPr>
        <w:t>botte</w:t>
      </w:r>
      <w:proofErr w:type="spellEnd"/>
      <w:r w:rsidRPr="004A41F8">
        <w:rPr>
          <w:rFonts w:ascii="Times New Roman" w:eastAsia="Times New Roman" w:hAnsi="Times New Roman" w:cs="Times New Roman"/>
          <w:bCs/>
          <w:sz w:val="24"/>
          <w:szCs w:val="24"/>
          <w:lang w:eastAsia="ru-RU"/>
        </w:rPr>
        <w:t>.</w:t>
      </w:r>
      <w:proofErr w:type="spellStart"/>
      <w:r w:rsidRPr="004A41F8">
        <w:rPr>
          <w:rFonts w:ascii="Times New Roman" w:eastAsia="Times New Roman" w:hAnsi="Times New Roman" w:cs="Times New Roman"/>
          <w:bCs/>
          <w:sz w:val="24"/>
          <w:szCs w:val="24"/>
          <w:lang w:val="en-US" w:eastAsia="ru-RU"/>
        </w:rPr>
        <w:t>ru</w:t>
      </w:r>
      <w:proofErr w:type="spellEnd"/>
      <w:r w:rsidRPr="004A41F8">
        <w:rPr>
          <w:rFonts w:ascii="Times New Roman" w:eastAsia="Times New Roman" w:hAnsi="Times New Roman" w:cs="Times New Roman"/>
          <w:b/>
          <w:bCs/>
          <w:sz w:val="24"/>
          <w:szCs w:val="24"/>
          <w:lang w:eastAsia="ru-RU"/>
        </w:rPr>
        <w:t xml:space="preserve">, Заказчик: </w:t>
      </w:r>
      <w:r w:rsidRPr="004A41F8">
        <w:rPr>
          <w:rFonts w:ascii="Times New Roman" w:eastAsia="Times New Roman" w:hAnsi="Times New Roman" w:cs="Times New Roman"/>
          <w:bCs/>
          <w:sz w:val="24"/>
          <w:szCs w:val="24"/>
          <w:u w:val="single"/>
          <w:lang w:eastAsia="ru-RU"/>
        </w:rPr>
        <w:t>_________________________________</w:t>
      </w:r>
      <w:r w:rsidRPr="004A41F8">
        <w:rPr>
          <w:rFonts w:ascii="Times New Roman" w:eastAsia="Times New Roman" w:hAnsi="Times New Roman" w:cs="Times New Roman"/>
          <w:sz w:val="24"/>
          <w:szCs w:val="24"/>
          <w:lang w:eastAsia="ru-RU"/>
        </w:rPr>
        <w:br/>
        <w:t xml:space="preserve">Стороны несут полную ответственность за </w:t>
      </w:r>
      <w:r w:rsidRPr="004A41F8">
        <w:rPr>
          <w:rFonts w:ascii="Times New Roman" w:eastAsia="Times New Roman" w:hAnsi="Times New Roman" w:cs="Times New Roman"/>
          <w:b/>
          <w:bCs/>
          <w:sz w:val="24"/>
          <w:szCs w:val="24"/>
          <w:lang w:eastAsia="ru-RU"/>
        </w:rPr>
        <w:t>любые письма</w:t>
      </w:r>
      <w:r w:rsidRPr="004A41F8">
        <w:rPr>
          <w:rFonts w:ascii="Times New Roman" w:eastAsia="Times New Roman" w:hAnsi="Times New Roman" w:cs="Times New Roman"/>
          <w:sz w:val="24"/>
          <w:szCs w:val="24"/>
          <w:lang w:eastAsia="ru-RU"/>
        </w:rPr>
        <w:t>, которые могут быть отправлены с этих адресов от имени Сторон.</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5. </w:t>
      </w:r>
      <w:r w:rsidRPr="004A41F8">
        <w:rPr>
          <w:rFonts w:ascii="Times New Roman" w:eastAsia="Times New Roman" w:hAnsi="Times New Roman" w:cs="Times New Roman"/>
          <w:b/>
          <w:bCs/>
          <w:sz w:val="24"/>
          <w:szCs w:val="24"/>
          <w:lang w:eastAsia="ru-RU"/>
        </w:rPr>
        <w:t>Права и обязанности Сторон</w:t>
      </w:r>
      <w:r w:rsidRPr="004A41F8">
        <w:rPr>
          <w:rFonts w:ascii="Times New Roman" w:eastAsia="Times New Roman" w:hAnsi="Times New Roman" w:cs="Times New Roman"/>
          <w:sz w:val="24"/>
          <w:szCs w:val="24"/>
          <w:lang w:eastAsia="ru-RU"/>
        </w:rPr>
        <w:br/>
      </w:r>
      <w:r w:rsidRPr="004A41F8">
        <w:rPr>
          <w:rFonts w:ascii="Times New Roman" w:eastAsia="Times New Roman" w:hAnsi="Times New Roman" w:cs="Times New Roman"/>
          <w:b/>
          <w:bCs/>
          <w:sz w:val="24"/>
          <w:szCs w:val="24"/>
          <w:lang w:eastAsia="ru-RU"/>
        </w:rPr>
        <w:t>Исполнитель обязуется:</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5.1</w:t>
      </w:r>
      <w:proofErr w:type="gramStart"/>
      <w:r w:rsidRPr="004A41F8">
        <w:rPr>
          <w:rFonts w:ascii="Times New Roman" w:eastAsia="Times New Roman" w:hAnsi="Times New Roman" w:cs="Times New Roman"/>
          <w:sz w:val="24"/>
          <w:szCs w:val="24"/>
          <w:lang w:eastAsia="ru-RU"/>
        </w:rPr>
        <w:t xml:space="preserve"> П</w:t>
      </w:r>
      <w:proofErr w:type="gramEnd"/>
      <w:r w:rsidRPr="004A41F8">
        <w:rPr>
          <w:rFonts w:ascii="Times New Roman" w:eastAsia="Times New Roman" w:hAnsi="Times New Roman" w:cs="Times New Roman"/>
          <w:sz w:val="24"/>
          <w:szCs w:val="24"/>
          <w:lang w:eastAsia="ru-RU"/>
        </w:rPr>
        <w:t>роизводить работы по поддержке Сайта с учетом ТЗ, интересов и целей Заказчика.</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xml:space="preserve">5.2 Исполнитель обязан: немедленно сообщить Заказчику по телефону или электронной почте, и до получения от него указаний, </w:t>
      </w:r>
      <w:r w:rsidRPr="004A41F8">
        <w:rPr>
          <w:rFonts w:ascii="Times New Roman" w:eastAsia="Times New Roman" w:hAnsi="Times New Roman" w:cs="Times New Roman"/>
          <w:sz w:val="24"/>
          <w:szCs w:val="24"/>
          <w:u w:val="single"/>
          <w:lang w:eastAsia="ru-RU"/>
        </w:rPr>
        <w:t>приостановить работы при обнаружении</w:t>
      </w:r>
      <w:r w:rsidRPr="004A41F8">
        <w:rPr>
          <w:rFonts w:ascii="Times New Roman" w:eastAsia="Times New Roman" w:hAnsi="Times New Roman" w:cs="Times New Roman"/>
          <w:sz w:val="24"/>
          <w:szCs w:val="24"/>
          <w:lang w:eastAsia="ru-RU"/>
        </w:rPr>
        <w:t xml:space="preserve">: </w:t>
      </w:r>
      <w:r w:rsidRPr="004A41F8">
        <w:rPr>
          <w:rFonts w:ascii="Times New Roman" w:eastAsia="Times New Roman" w:hAnsi="Times New Roman" w:cs="Times New Roman"/>
          <w:sz w:val="24"/>
          <w:szCs w:val="24"/>
          <w:lang w:eastAsia="ru-RU"/>
        </w:rPr>
        <w:br/>
        <w:t xml:space="preserve">- непригодности или недоброкачественности предоставленной информации или технической документации; </w:t>
      </w:r>
      <w:r w:rsidRPr="004A41F8">
        <w:rPr>
          <w:rFonts w:ascii="Times New Roman" w:eastAsia="Times New Roman" w:hAnsi="Times New Roman" w:cs="Times New Roman"/>
          <w:sz w:val="24"/>
          <w:szCs w:val="24"/>
          <w:lang w:eastAsia="ru-RU"/>
        </w:rPr>
        <w:br/>
        <w:t>- иных, не зависящих от Исполнителя обстоятельств, которые могут повлиять на качество работы или невозможность ее завершения в срок.</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t xml:space="preserve">Заказчик обязуется: </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5.3</w:t>
      </w:r>
      <w:proofErr w:type="gramStart"/>
      <w:r w:rsidRPr="004A41F8">
        <w:rPr>
          <w:rFonts w:ascii="Times New Roman" w:eastAsia="Times New Roman" w:hAnsi="Times New Roman" w:cs="Times New Roman"/>
          <w:sz w:val="24"/>
          <w:szCs w:val="24"/>
          <w:lang w:eastAsia="ru-RU"/>
        </w:rPr>
        <w:t xml:space="preserve"> П</w:t>
      </w:r>
      <w:proofErr w:type="gramEnd"/>
      <w:r w:rsidRPr="004A41F8">
        <w:rPr>
          <w:rFonts w:ascii="Times New Roman" w:eastAsia="Times New Roman" w:hAnsi="Times New Roman" w:cs="Times New Roman"/>
          <w:sz w:val="24"/>
          <w:szCs w:val="24"/>
          <w:lang w:eastAsia="ru-RU"/>
        </w:rPr>
        <w:t xml:space="preserve">редоставить Исполнителю </w:t>
      </w:r>
      <w:r w:rsidRPr="004A41F8">
        <w:rPr>
          <w:rFonts w:ascii="Times New Roman" w:eastAsia="Times New Roman" w:hAnsi="Times New Roman" w:cs="Times New Roman"/>
          <w:b/>
          <w:bCs/>
          <w:sz w:val="24"/>
          <w:szCs w:val="24"/>
          <w:lang w:eastAsia="ru-RU"/>
        </w:rPr>
        <w:t>четкую и выверенную информацию</w:t>
      </w:r>
      <w:r w:rsidRPr="004A41F8">
        <w:rPr>
          <w:rFonts w:ascii="Times New Roman" w:eastAsia="Times New Roman" w:hAnsi="Times New Roman" w:cs="Times New Roman"/>
          <w:sz w:val="24"/>
          <w:szCs w:val="24"/>
          <w:lang w:eastAsia="ru-RU"/>
        </w:rPr>
        <w:t xml:space="preserve"> в электронном или ином  виде, приемлемом для Исполнителя.</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t>Заказчик имеет право:</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5.4</w:t>
      </w:r>
      <w:proofErr w:type="gramStart"/>
      <w:r w:rsidRPr="004A41F8">
        <w:rPr>
          <w:rFonts w:ascii="Times New Roman" w:eastAsia="Times New Roman" w:hAnsi="Times New Roman" w:cs="Times New Roman"/>
          <w:sz w:val="24"/>
          <w:szCs w:val="24"/>
          <w:lang w:eastAsia="ru-RU"/>
        </w:rPr>
        <w:t xml:space="preserve"> С</w:t>
      </w:r>
      <w:proofErr w:type="gramEnd"/>
      <w:r w:rsidRPr="004A41F8">
        <w:rPr>
          <w:rFonts w:ascii="Times New Roman" w:eastAsia="Times New Roman" w:hAnsi="Times New Roman" w:cs="Times New Roman"/>
          <w:sz w:val="24"/>
          <w:szCs w:val="24"/>
          <w:lang w:eastAsia="ru-RU"/>
        </w:rPr>
        <w:t>тавить задачи по изменению сайта в рамках выбранного тарифа.</w:t>
      </w:r>
      <w:r w:rsidRPr="004A41F8">
        <w:rPr>
          <w:rFonts w:ascii="Times New Roman" w:eastAsia="Times New Roman" w:hAnsi="Times New Roman" w:cs="Times New Roman"/>
          <w:b/>
          <w:bCs/>
          <w:sz w:val="24"/>
          <w:szCs w:val="24"/>
          <w:lang w:eastAsia="ru-RU"/>
        </w:rPr>
        <w:t xml:space="preserve"> </w:t>
      </w:r>
      <w:r w:rsidRPr="004A41F8">
        <w:rPr>
          <w:rFonts w:ascii="Times New Roman" w:eastAsia="Times New Roman" w:hAnsi="Times New Roman" w:cs="Times New Roman"/>
          <w:sz w:val="24"/>
          <w:szCs w:val="24"/>
          <w:lang w:eastAsia="ru-RU"/>
        </w:rPr>
        <w:t>Если требуемый объем работ превышает указанный в тарифе, то дополнительные работы производятся и оплачиваются отдельно, после получения согласия Заказчика.</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5.5</w:t>
      </w:r>
      <w:proofErr w:type="gramStart"/>
      <w:r w:rsidRPr="004A41F8">
        <w:rPr>
          <w:rFonts w:ascii="Times New Roman" w:eastAsia="Times New Roman" w:hAnsi="Times New Roman" w:cs="Times New Roman"/>
          <w:sz w:val="24"/>
          <w:szCs w:val="24"/>
          <w:lang w:eastAsia="ru-RU"/>
        </w:rPr>
        <w:t xml:space="preserve"> О</w:t>
      </w:r>
      <w:proofErr w:type="gramEnd"/>
      <w:r w:rsidRPr="004A41F8">
        <w:rPr>
          <w:rFonts w:ascii="Times New Roman" w:eastAsia="Times New Roman" w:hAnsi="Times New Roman" w:cs="Times New Roman"/>
          <w:sz w:val="24"/>
          <w:szCs w:val="24"/>
          <w:lang w:eastAsia="ru-RU"/>
        </w:rPr>
        <w:t xml:space="preserve">тслеживать </w:t>
      </w:r>
      <w:r w:rsidRPr="004A41F8">
        <w:rPr>
          <w:rFonts w:ascii="Times New Roman" w:eastAsia="Times New Roman" w:hAnsi="Times New Roman" w:cs="Times New Roman"/>
          <w:b/>
          <w:bCs/>
          <w:sz w:val="24"/>
          <w:szCs w:val="24"/>
          <w:lang w:eastAsia="ru-RU"/>
        </w:rPr>
        <w:t>выполнение работ</w:t>
      </w:r>
      <w:r w:rsidRPr="004A41F8">
        <w:rPr>
          <w:rFonts w:ascii="Times New Roman" w:eastAsia="Times New Roman" w:hAnsi="Times New Roman" w:cs="Times New Roman"/>
          <w:sz w:val="24"/>
          <w:szCs w:val="24"/>
          <w:lang w:eastAsia="ru-RU"/>
        </w:rPr>
        <w:t xml:space="preserve"> Исполнителем, не вмешиваясь в процесс. Уточнять у Исполнителя </w:t>
      </w:r>
      <w:r w:rsidRPr="004A41F8">
        <w:rPr>
          <w:rFonts w:ascii="Times New Roman" w:eastAsia="Times New Roman" w:hAnsi="Times New Roman" w:cs="Times New Roman"/>
          <w:b/>
          <w:bCs/>
          <w:sz w:val="24"/>
          <w:szCs w:val="24"/>
          <w:lang w:eastAsia="ru-RU"/>
        </w:rPr>
        <w:t>сроки работ</w:t>
      </w:r>
      <w:r w:rsidRPr="004A41F8">
        <w:rPr>
          <w:rFonts w:ascii="Times New Roman" w:eastAsia="Times New Roman" w:hAnsi="Times New Roman" w:cs="Times New Roman"/>
          <w:sz w:val="24"/>
          <w:szCs w:val="24"/>
          <w:lang w:eastAsia="ru-RU"/>
        </w:rPr>
        <w:t>.</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t xml:space="preserve">6. Ответственность сторон. Разрешение споров </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6.1</w:t>
      </w:r>
      <w:proofErr w:type="gramStart"/>
      <w:r w:rsidRPr="004A41F8">
        <w:rPr>
          <w:rFonts w:ascii="Times New Roman" w:eastAsia="Times New Roman" w:hAnsi="Times New Roman" w:cs="Times New Roman"/>
          <w:sz w:val="24"/>
          <w:szCs w:val="24"/>
          <w:lang w:eastAsia="ru-RU"/>
        </w:rPr>
        <w:t xml:space="preserve"> Е</w:t>
      </w:r>
      <w:proofErr w:type="gramEnd"/>
      <w:r w:rsidRPr="004A41F8">
        <w:rPr>
          <w:rFonts w:ascii="Times New Roman" w:eastAsia="Times New Roman" w:hAnsi="Times New Roman" w:cs="Times New Roman"/>
          <w:sz w:val="24"/>
          <w:szCs w:val="24"/>
          <w:lang w:eastAsia="ru-RU"/>
        </w:rPr>
        <w:t>сли в ходе выполнения своих обязательств по настоящему Договору одной из Сторон были получены сведения, являющиеся коммерческой тайной другой стороны, то получившая такую информацию Сторона не вправе сообщать ее третьим лицам без согласия другой Стороны.</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6.2</w:t>
      </w:r>
      <w:proofErr w:type="gramStart"/>
      <w:r w:rsidRPr="004A41F8">
        <w:rPr>
          <w:rFonts w:ascii="Times New Roman" w:eastAsia="Times New Roman" w:hAnsi="Times New Roman" w:cs="Times New Roman"/>
          <w:sz w:val="24"/>
          <w:szCs w:val="24"/>
          <w:lang w:eastAsia="ru-RU"/>
        </w:rPr>
        <w:t xml:space="preserve"> В</w:t>
      </w:r>
      <w:proofErr w:type="gramEnd"/>
      <w:r w:rsidRPr="004A41F8">
        <w:rPr>
          <w:rFonts w:ascii="Times New Roman" w:eastAsia="Times New Roman" w:hAnsi="Times New Roman" w:cs="Times New Roman"/>
          <w:sz w:val="24"/>
          <w:szCs w:val="24"/>
          <w:lang w:eastAsia="ru-RU"/>
        </w:rPr>
        <w:t>се споры, возникающие между Сторонами при исполнении настоящего Договора, разрешаются путем переговоров. При этом Стороны должны руководствоваться пунктами Договора, ТЗ  и ДСД, принятым в процессе работы, зафиксированным в т.ч. и в форме электронной переписки.</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6.3</w:t>
      </w:r>
      <w:proofErr w:type="gramStart"/>
      <w:r w:rsidRPr="004A41F8">
        <w:rPr>
          <w:rFonts w:ascii="Times New Roman" w:eastAsia="Times New Roman" w:hAnsi="Times New Roman" w:cs="Times New Roman"/>
          <w:sz w:val="24"/>
          <w:szCs w:val="24"/>
          <w:lang w:eastAsia="ru-RU"/>
        </w:rPr>
        <w:t xml:space="preserve"> В</w:t>
      </w:r>
      <w:proofErr w:type="gramEnd"/>
      <w:r w:rsidRPr="004A41F8">
        <w:rPr>
          <w:rFonts w:ascii="Times New Roman" w:eastAsia="Times New Roman" w:hAnsi="Times New Roman" w:cs="Times New Roman"/>
          <w:sz w:val="24"/>
          <w:szCs w:val="24"/>
          <w:lang w:eastAsia="ru-RU"/>
        </w:rPr>
        <w:t xml:space="preserve"> случае не достижения согласия между Сторонами спор передается на рассмотрение суда согласно подведомственности и подсудности, установленным законодательством РФ.</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w:t>
      </w:r>
      <w:r w:rsidRPr="004A41F8">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val="en-US" w:eastAsia="ru-RU"/>
        </w:rPr>
        <w:t>.</w:t>
      </w:r>
      <w:r w:rsidRPr="004A41F8">
        <w:rPr>
          <w:rFonts w:ascii="Times New Roman" w:eastAsia="Times New Roman" w:hAnsi="Times New Roman" w:cs="Times New Roman"/>
          <w:b/>
          <w:bCs/>
          <w:sz w:val="24"/>
          <w:szCs w:val="24"/>
          <w:lang w:eastAsia="ru-RU"/>
        </w:rPr>
        <w:t xml:space="preserve"> Форс-мажор</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При невозможности полного или частичного выполнения любой из Сторон обязательств по настоящему Договору вследствие обстоятельств форс-мажора срок исполнения обязательств отодвигается на период времени, в течение которого будут действовать такие обстоятельства, либо по соглашению Сторон Договор расторгается.</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lastRenderedPageBreak/>
        <w:t>8. Прочие условия</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8.1 Настоящий Договор вступает в силу с момента его подписания Сторонами и действует в течение оплачиваемых Заказчиком периодов.</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8.2</w:t>
      </w:r>
      <w:proofErr w:type="gramStart"/>
      <w:r w:rsidRPr="004A41F8">
        <w:rPr>
          <w:rFonts w:ascii="Times New Roman" w:eastAsia="Times New Roman" w:hAnsi="Times New Roman" w:cs="Times New Roman"/>
          <w:sz w:val="24"/>
          <w:szCs w:val="24"/>
          <w:lang w:eastAsia="ru-RU"/>
        </w:rPr>
        <w:t xml:space="preserve"> В</w:t>
      </w:r>
      <w:proofErr w:type="gramEnd"/>
      <w:r w:rsidRPr="004A41F8">
        <w:rPr>
          <w:rFonts w:ascii="Times New Roman" w:eastAsia="Times New Roman" w:hAnsi="Times New Roman" w:cs="Times New Roman"/>
          <w:sz w:val="24"/>
          <w:szCs w:val="24"/>
          <w:lang w:eastAsia="ru-RU"/>
        </w:rPr>
        <w:t>се Приложения, дополнения и изменения к настоящему Договору действительны в том случае, если: 1. Они составлены в письменной форме и подписаны обеими Сторонами;</w:t>
      </w:r>
      <w:r w:rsidRPr="004A41F8">
        <w:rPr>
          <w:rFonts w:ascii="Times New Roman" w:eastAsia="Times New Roman" w:hAnsi="Times New Roman" w:cs="Times New Roman"/>
          <w:sz w:val="24"/>
          <w:szCs w:val="24"/>
          <w:lang w:eastAsia="ru-RU"/>
        </w:rPr>
        <w:br/>
        <w:t>2. Они приняты в процессе работы и зафиксированы в электронной переписке между Сторонами.</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8.3 Вопросы, не урегулированные настоящим Договором, регулируются действующим законодательством РФ.</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8.4 Настоящий Договор составлен в 2-х экземплярах по одному для каждой из Сторон. Оба экземпляра имеют одинаковую юридическую силу.</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8.5 Стороны в любой момент имеют право расторгнуть договор в одностороннем порядке, уведомив о дате расторжения не менее чем за 7 календарных дней. В этом случае производятся взаиморасчеты за фактически выполненные работы.</w:t>
      </w:r>
    </w:p>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w:t>
      </w:r>
      <w:r w:rsidRPr="004A41F8">
        <w:rPr>
          <w:rFonts w:ascii="Times New Roman" w:eastAsia="Times New Roman" w:hAnsi="Times New Roman" w:cs="Times New Roman"/>
          <w:b/>
          <w:bCs/>
          <w:sz w:val="24"/>
          <w:szCs w:val="24"/>
          <w:lang w:eastAsia="ru-RU"/>
        </w:rPr>
        <w:t>9 Реквизиты Сторон:</w:t>
      </w:r>
    </w:p>
    <w:tbl>
      <w:tblPr>
        <w:tblW w:w="6863" w:type="dxa"/>
        <w:tblCellSpacing w:w="0" w:type="dxa"/>
        <w:tblCellMar>
          <w:left w:w="0" w:type="dxa"/>
          <w:right w:w="0" w:type="dxa"/>
        </w:tblCellMar>
        <w:tblLook w:val="04A0"/>
      </w:tblPr>
      <w:tblGrid>
        <w:gridCol w:w="3775"/>
        <w:gridCol w:w="161"/>
        <w:gridCol w:w="2927"/>
      </w:tblGrid>
      <w:tr w:rsidR="004A41F8" w:rsidRPr="004A41F8" w:rsidTr="004A41F8">
        <w:trPr>
          <w:tblCellSpacing w:w="0" w:type="dxa"/>
        </w:trPr>
        <w:tc>
          <w:tcPr>
            <w:tcW w:w="5925" w:type="dxa"/>
            <w:hideMark/>
          </w:tcPr>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val="en-US" w:eastAsia="ru-RU"/>
              </w:rPr>
            </w:pPr>
            <w:r w:rsidRPr="004A41F8">
              <w:rPr>
                <w:rFonts w:ascii="Times New Roman" w:eastAsia="Times New Roman" w:hAnsi="Times New Roman" w:cs="Times New Roman"/>
                <w:b/>
                <w:bCs/>
                <w:sz w:val="24"/>
                <w:szCs w:val="24"/>
                <w:lang w:eastAsia="ru-RU"/>
              </w:rPr>
              <w:t>ИСПОЛНИТЕЛЬ:</w:t>
            </w:r>
          </w:p>
        </w:tc>
        <w:tc>
          <w:tcPr>
            <w:tcW w:w="285" w:type="dxa"/>
            <w:hideMark/>
          </w:tcPr>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sz w:val="24"/>
                <w:szCs w:val="24"/>
                <w:lang w:eastAsia="ru-RU"/>
              </w:rPr>
              <w:t> </w:t>
            </w:r>
          </w:p>
        </w:tc>
        <w:tc>
          <w:tcPr>
            <w:tcW w:w="4815" w:type="dxa"/>
            <w:hideMark/>
          </w:tcPr>
          <w:p w:rsidR="004A41F8" w:rsidRPr="004A41F8" w:rsidRDefault="004A41F8" w:rsidP="004A41F8">
            <w:pPr>
              <w:spacing w:before="100" w:beforeAutospacing="1" w:after="100" w:afterAutospacing="1" w:line="240" w:lineRule="auto"/>
              <w:rPr>
                <w:rFonts w:ascii="Times New Roman" w:eastAsia="Times New Roman" w:hAnsi="Times New Roman" w:cs="Times New Roman"/>
                <w:sz w:val="24"/>
                <w:szCs w:val="24"/>
                <w:lang w:eastAsia="ru-RU"/>
              </w:rPr>
            </w:pPr>
            <w:r w:rsidRPr="004A41F8">
              <w:rPr>
                <w:rFonts w:ascii="Times New Roman" w:eastAsia="Times New Roman" w:hAnsi="Times New Roman" w:cs="Times New Roman"/>
                <w:b/>
                <w:bCs/>
                <w:sz w:val="24"/>
                <w:szCs w:val="24"/>
                <w:lang w:eastAsia="ru-RU"/>
              </w:rPr>
              <w:t>ЗАКАЗЧИК:</w:t>
            </w:r>
          </w:p>
        </w:tc>
      </w:tr>
    </w:tbl>
    <w:p w:rsidR="00A863F6" w:rsidRDefault="00A863F6"/>
    <w:sectPr w:rsidR="00A863F6" w:rsidSect="00A86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A41F8"/>
    <w:rsid w:val="004A41F8"/>
    <w:rsid w:val="00A86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F6"/>
  </w:style>
  <w:style w:type="paragraph" w:styleId="1">
    <w:name w:val="heading 1"/>
    <w:basedOn w:val="a"/>
    <w:link w:val="10"/>
    <w:uiPriority w:val="9"/>
    <w:qFormat/>
    <w:rsid w:val="004A4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1F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A41F8"/>
    <w:rPr>
      <w:b/>
      <w:bCs/>
    </w:rPr>
  </w:style>
  <w:style w:type="paragraph" w:styleId="a4">
    <w:name w:val="Normal (Web)"/>
    <w:basedOn w:val="a"/>
    <w:uiPriority w:val="99"/>
    <w:unhideWhenUsed/>
    <w:rsid w:val="004A4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41F8"/>
    <w:rPr>
      <w:color w:val="0000FF"/>
      <w:u w:val="single"/>
    </w:rPr>
  </w:style>
</w:styles>
</file>

<file path=word/webSettings.xml><?xml version="1.0" encoding="utf-8"?>
<w:webSettings xmlns:r="http://schemas.openxmlformats.org/officeDocument/2006/relationships" xmlns:w="http://schemas.openxmlformats.org/wordprocessingml/2006/main">
  <w:divs>
    <w:div w:id="11167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4550</Characters>
  <Application>Microsoft Office Word</Application>
  <DocSecurity>0</DocSecurity>
  <Lines>37</Lines>
  <Paragraphs>10</Paragraphs>
  <ScaleCrop>false</ScaleCrop>
  <Company>Grizli777</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2016-01-08T12:55:00Z</dcterms:created>
  <dcterms:modified xsi:type="dcterms:W3CDTF">2016-01-08T13:02:00Z</dcterms:modified>
</cp:coreProperties>
</file>